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4124C9">
      <w:pPr>
        <w:spacing w:line="400" w:lineRule="exact"/>
        <w:rPr>
          <w:rFonts w:hint="eastAsia" w:ascii="仿宋_GB2312" w:hAnsi="宋体" w:eastAsia="仿宋_GB2312"/>
          <w:color w:val="000000"/>
          <w:spacing w:val="-6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pacing w:val="-6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color w:val="000000"/>
          <w:spacing w:val="-6"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pacing w:val="-6"/>
          <w:sz w:val="32"/>
          <w:szCs w:val="32"/>
        </w:rPr>
        <w:t>:</w:t>
      </w:r>
    </w:p>
    <w:p w14:paraId="4996D6D0">
      <w:pPr>
        <w:pStyle w:val="2"/>
        <w:rPr>
          <w:rFonts w:hint="eastAsia"/>
        </w:rPr>
      </w:pPr>
      <w:bookmarkStart w:id="0" w:name="_Toc16636"/>
      <w:bookmarkStart w:id="1" w:name="_Toc9374"/>
      <w:bookmarkStart w:id="2" w:name="_Toc11181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工作日程安排一览表</w:t>
      </w:r>
      <w:bookmarkEnd w:id="0"/>
      <w:bookmarkEnd w:id="1"/>
      <w:bookmarkEnd w:id="2"/>
    </w:p>
    <w:p w14:paraId="63AC7AC5">
      <w:pPr>
        <w:spacing w:line="500" w:lineRule="exact"/>
        <w:jc w:val="center"/>
        <w:rPr>
          <w:rFonts w:ascii="仿宋" w:hAnsi="仿宋" w:eastAsia="仿宋"/>
          <w:b/>
          <w:color w:val="000000"/>
          <w:sz w:val="44"/>
          <w:szCs w:val="44"/>
        </w:rPr>
      </w:pPr>
    </w:p>
    <w:p w14:paraId="307EE65D">
      <w:pPr>
        <w:spacing w:line="400" w:lineRule="exact"/>
        <w:rPr>
          <w:rFonts w:hint="eastAsia" w:ascii="黑体" w:hAnsi="黑体" w:eastAsia="黑体" w:cs="黑体"/>
          <w:bCs/>
          <w:color w:val="000000"/>
          <w:spacing w:val="-6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</w:t>
      </w:r>
      <w:r>
        <w:rPr>
          <w:rFonts w:hint="eastAsia" w:ascii="黑体" w:hAnsi="黑体" w:eastAsia="黑体" w:cs="黑体"/>
          <w:bCs/>
          <w:color w:val="000000"/>
          <w:spacing w:val="-6"/>
          <w:sz w:val="32"/>
          <w:szCs w:val="32"/>
        </w:rPr>
        <w:t>各项工作完成时间节点一览表</w:t>
      </w:r>
    </w:p>
    <w:p w14:paraId="78B18CC9">
      <w:pPr>
        <w:spacing w:line="400" w:lineRule="exact"/>
        <w:ind w:firstLine="576" w:firstLineChars="200"/>
        <w:rPr>
          <w:rFonts w:hint="eastAsia" w:ascii="黑体" w:hAnsi="黑体" w:eastAsia="黑体" w:cs="黑体"/>
          <w:bCs/>
          <w:color w:val="000000"/>
          <w:spacing w:val="-6"/>
          <w:sz w:val="30"/>
          <w:szCs w:val="30"/>
        </w:rPr>
      </w:pPr>
    </w:p>
    <w:tbl>
      <w:tblPr>
        <w:tblStyle w:val="11"/>
        <w:tblW w:w="9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2892"/>
        <w:gridCol w:w="2664"/>
        <w:gridCol w:w="2219"/>
        <w:gridCol w:w="1368"/>
      </w:tblGrid>
      <w:tr w14:paraId="510F9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7" w:type="dxa"/>
            <w:noWrap w:val="0"/>
            <w:vAlign w:val="center"/>
          </w:tcPr>
          <w:p w14:paraId="7845595A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序号</w:t>
            </w:r>
          </w:p>
        </w:tc>
        <w:tc>
          <w:tcPr>
            <w:tcW w:w="2892" w:type="dxa"/>
            <w:noWrap w:val="0"/>
            <w:vAlign w:val="center"/>
          </w:tcPr>
          <w:p w14:paraId="3C7A9D6E"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工作内容</w:t>
            </w:r>
          </w:p>
        </w:tc>
        <w:tc>
          <w:tcPr>
            <w:tcW w:w="2664" w:type="dxa"/>
            <w:noWrap w:val="0"/>
            <w:vAlign w:val="center"/>
          </w:tcPr>
          <w:p w14:paraId="2CDEE7F1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时间节点</w:t>
            </w:r>
          </w:p>
        </w:tc>
        <w:tc>
          <w:tcPr>
            <w:tcW w:w="2219" w:type="dxa"/>
            <w:noWrap w:val="0"/>
            <w:vAlign w:val="center"/>
          </w:tcPr>
          <w:p w14:paraId="4B6898A7"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牵头或责任部门</w:t>
            </w:r>
          </w:p>
        </w:tc>
        <w:tc>
          <w:tcPr>
            <w:tcW w:w="1368" w:type="dxa"/>
            <w:noWrap w:val="0"/>
            <w:vAlign w:val="center"/>
          </w:tcPr>
          <w:p w14:paraId="2B491DB3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备注</w:t>
            </w:r>
          </w:p>
        </w:tc>
      </w:tr>
      <w:tr w14:paraId="1256F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7" w:type="dxa"/>
            <w:noWrap w:val="0"/>
            <w:vAlign w:val="center"/>
          </w:tcPr>
          <w:p w14:paraId="2B1F992B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1</w:t>
            </w:r>
          </w:p>
        </w:tc>
        <w:tc>
          <w:tcPr>
            <w:tcW w:w="2892" w:type="dxa"/>
            <w:noWrap w:val="0"/>
            <w:vAlign w:val="center"/>
          </w:tcPr>
          <w:p w14:paraId="6E36C8C8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二级党组织书记抓</w:t>
            </w:r>
          </w:p>
          <w:p w14:paraId="4923AD74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基层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党建考核</w:t>
            </w:r>
          </w:p>
        </w:tc>
        <w:tc>
          <w:tcPr>
            <w:tcW w:w="2664" w:type="dxa"/>
            <w:noWrap w:val="0"/>
            <w:vAlign w:val="center"/>
          </w:tcPr>
          <w:p w14:paraId="4A4539D3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年1月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日前</w:t>
            </w:r>
          </w:p>
        </w:tc>
        <w:tc>
          <w:tcPr>
            <w:tcW w:w="2219" w:type="dxa"/>
            <w:noWrap w:val="0"/>
            <w:vAlign w:val="center"/>
          </w:tcPr>
          <w:p w14:paraId="22005E92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组织部</w:t>
            </w:r>
          </w:p>
        </w:tc>
        <w:tc>
          <w:tcPr>
            <w:tcW w:w="1368" w:type="dxa"/>
            <w:noWrap w:val="0"/>
            <w:vAlign w:val="center"/>
          </w:tcPr>
          <w:p w14:paraId="4E76E328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229BC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7" w:type="dxa"/>
            <w:noWrap w:val="0"/>
            <w:vAlign w:val="center"/>
          </w:tcPr>
          <w:p w14:paraId="2FA644DF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892" w:type="dxa"/>
            <w:noWrap w:val="0"/>
            <w:vAlign w:val="center"/>
          </w:tcPr>
          <w:p w14:paraId="3EA4787D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教学单位5项指标</w:t>
            </w:r>
          </w:p>
          <w:p w14:paraId="4235FBA3"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完成情况认定</w:t>
            </w:r>
          </w:p>
        </w:tc>
        <w:tc>
          <w:tcPr>
            <w:tcW w:w="2664" w:type="dxa"/>
            <w:noWrap w:val="0"/>
            <w:vAlign w:val="center"/>
          </w:tcPr>
          <w:p w14:paraId="35FF2499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年1月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日前</w:t>
            </w:r>
          </w:p>
        </w:tc>
        <w:tc>
          <w:tcPr>
            <w:tcW w:w="2219" w:type="dxa"/>
            <w:noWrap w:val="0"/>
            <w:vAlign w:val="center"/>
          </w:tcPr>
          <w:p w14:paraId="563FDAD1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年度综合考核工作领导小组办公室</w:t>
            </w:r>
          </w:p>
        </w:tc>
        <w:tc>
          <w:tcPr>
            <w:tcW w:w="1368" w:type="dxa"/>
            <w:noWrap w:val="0"/>
            <w:vAlign w:val="center"/>
          </w:tcPr>
          <w:p w14:paraId="09A9A620"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组织部、人事处、教务处、学生处、科研处提供认定材料</w:t>
            </w:r>
          </w:p>
        </w:tc>
      </w:tr>
      <w:tr w14:paraId="109EC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7" w:type="dxa"/>
            <w:noWrap w:val="0"/>
            <w:vAlign w:val="center"/>
          </w:tcPr>
          <w:p w14:paraId="4592C172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892" w:type="dxa"/>
            <w:noWrap w:val="0"/>
            <w:vAlign w:val="center"/>
          </w:tcPr>
          <w:p w14:paraId="2B0EC7B5"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党建和发展量化考核</w:t>
            </w:r>
          </w:p>
        </w:tc>
        <w:tc>
          <w:tcPr>
            <w:tcW w:w="2664" w:type="dxa"/>
            <w:noWrap w:val="0"/>
            <w:vAlign w:val="center"/>
          </w:tcPr>
          <w:p w14:paraId="61E98259"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年1月1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日前</w:t>
            </w:r>
          </w:p>
        </w:tc>
        <w:tc>
          <w:tcPr>
            <w:tcW w:w="2219" w:type="dxa"/>
            <w:noWrap w:val="0"/>
            <w:vAlign w:val="center"/>
          </w:tcPr>
          <w:p w14:paraId="5B07F52B">
            <w:pPr>
              <w:widowControl/>
              <w:spacing w:line="40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办公室、组织部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纪委办</w:t>
            </w:r>
          </w:p>
        </w:tc>
        <w:tc>
          <w:tcPr>
            <w:tcW w:w="1368" w:type="dxa"/>
            <w:noWrap w:val="0"/>
            <w:vAlign w:val="center"/>
          </w:tcPr>
          <w:p w14:paraId="25B1D3EA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75BA8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7" w:type="dxa"/>
            <w:noWrap w:val="0"/>
            <w:vAlign w:val="center"/>
          </w:tcPr>
          <w:p w14:paraId="1670FCE3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892" w:type="dxa"/>
            <w:noWrap w:val="0"/>
            <w:vAlign w:val="center"/>
          </w:tcPr>
          <w:p w14:paraId="47897978"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二级</w:t>
            </w:r>
            <w:r>
              <w:rPr>
                <w:rFonts w:ascii="仿宋" w:hAnsi="仿宋" w:eastAsia="仿宋"/>
                <w:sz w:val="28"/>
                <w:szCs w:val="28"/>
              </w:rPr>
              <w:t>单位和处级干部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民主</w:t>
            </w:r>
            <w:r>
              <w:rPr>
                <w:rFonts w:ascii="仿宋" w:hAnsi="仿宋" w:eastAsia="仿宋"/>
                <w:sz w:val="28"/>
                <w:szCs w:val="28"/>
              </w:rPr>
              <w:t>测评</w:t>
            </w:r>
          </w:p>
        </w:tc>
        <w:tc>
          <w:tcPr>
            <w:tcW w:w="2664" w:type="dxa"/>
            <w:noWrap w:val="0"/>
            <w:vAlign w:val="center"/>
          </w:tcPr>
          <w:p w14:paraId="2533B9AA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年1月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日前</w:t>
            </w:r>
          </w:p>
        </w:tc>
        <w:tc>
          <w:tcPr>
            <w:tcW w:w="2219" w:type="dxa"/>
            <w:noWrap w:val="0"/>
            <w:vAlign w:val="center"/>
          </w:tcPr>
          <w:p w14:paraId="39E41334">
            <w:pPr>
              <w:widowControl/>
              <w:spacing w:line="40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组织部、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信息化中心</w:t>
            </w:r>
          </w:p>
        </w:tc>
        <w:tc>
          <w:tcPr>
            <w:tcW w:w="1368" w:type="dxa"/>
            <w:noWrap w:val="0"/>
            <w:vAlign w:val="center"/>
          </w:tcPr>
          <w:p w14:paraId="248B1C1B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32380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7" w:type="dxa"/>
            <w:noWrap w:val="0"/>
            <w:vAlign w:val="center"/>
          </w:tcPr>
          <w:p w14:paraId="28D885CD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892" w:type="dxa"/>
            <w:noWrap w:val="0"/>
            <w:vAlign w:val="center"/>
          </w:tcPr>
          <w:p w14:paraId="5079086F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优秀业绩奖</w:t>
            </w:r>
          </w:p>
        </w:tc>
        <w:tc>
          <w:tcPr>
            <w:tcW w:w="2664" w:type="dxa"/>
            <w:noWrap w:val="0"/>
            <w:vAlign w:val="center"/>
          </w:tcPr>
          <w:p w14:paraId="6989029C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年1月1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日前</w:t>
            </w:r>
          </w:p>
        </w:tc>
        <w:tc>
          <w:tcPr>
            <w:tcW w:w="2219" w:type="dxa"/>
            <w:noWrap w:val="0"/>
            <w:vAlign w:val="center"/>
          </w:tcPr>
          <w:p w14:paraId="257361E1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年度综合考核工作领导小组办公室</w:t>
            </w:r>
          </w:p>
        </w:tc>
        <w:tc>
          <w:tcPr>
            <w:tcW w:w="1368" w:type="dxa"/>
            <w:noWrap w:val="0"/>
            <w:vAlign w:val="center"/>
          </w:tcPr>
          <w:p w14:paraId="473CA4B1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1BD10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7" w:type="dxa"/>
            <w:noWrap w:val="0"/>
            <w:vAlign w:val="center"/>
          </w:tcPr>
          <w:p w14:paraId="1AC753C8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892" w:type="dxa"/>
            <w:noWrap w:val="0"/>
            <w:vAlign w:val="center"/>
          </w:tcPr>
          <w:p w14:paraId="3FB0384F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三个标兵评选</w:t>
            </w:r>
          </w:p>
        </w:tc>
        <w:tc>
          <w:tcPr>
            <w:tcW w:w="2664" w:type="dxa"/>
            <w:noWrap w:val="0"/>
            <w:vAlign w:val="center"/>
          </w:tcPr>
          <w:p w14:paraId="455C092D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年1月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日前</w:t>
            </w:r>
          </w:p>
        </w:tc>
        <w:tc>
          <w:tcPr>
            <w:tcW w:w="2219" w:type="dxa"/>
            <w:noWrap w:val="0"/>
            <w:vAlign w:val="center"/>
          </w:tcPr>
          <w:p w14:paraId="21C36FA2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组织部、教务处、科研处</w:t>
            </w:r>
          </w:p>
        </w:tc>
        <w:tc>
          <w:tcPr>
            <w:tcW w:w="1368" w:type="dxa"/>
            <w:noWrap w:val="0"/>
            <w:vAlign w:val="center"/>
          </w:tcPr>
          <w:p w14:paraId="2136F76E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402D1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7" w:type="dxa"/>
            <w:noWrap w:val="0"/>
            <w:vAlign w:val="center"/>
          </w:tcPr>
          <w:p w14:paraId="7D3B8C6B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892" w:type="dxa"/>
            <w:noWrap w:val="0"/>
            <w:vAlign w:val="center"/>
          </w:tcPr>
          <w:p w14:paraId="71039A3F"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一线专职辅导员考核</w:t>
            </w:r>
          </w:p>
        </w:tc>
        <w:tc>
          <w:tcPr>
            <w:tcW w:w="2664" w:type="dxa"/>
            <w:noWrap w:val="0"/>
            <w:vAlign w:val="center"/>
          </w:tcPr>
          <w:p w14:paraId="54B7CA5C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年1月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日前</w:t>
            </w:r>
          </w:p>
        </w:tc>
        <w:tc>
          <w:tcPr>
            <w:tcW w:w="2219" w:type="dxa"/>
            <w:noWrap w:val="0"/>
            <w:vAlign w:val="center"/>
          </w:tcPr>
          <w:p w14:paraId="340677B4"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学生处</w:t>
            </w:r>
          </w:p>
        </w:tc>
        <w:tc>
          <w:tcPr>
            <w:tcW w:w="1368" w:type="dxa"/>
            <w:noWrap w:val="0"/>
            <w:vAlign w:val="center"/>
          </w:tcPr>
          <w:p w14:paraId="206C9DF9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2B8AF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7" w:type="dxa"/>
            <w:noWrap w:val="0"/>
            <w:vAlign w:val="center"/>
          </w:tcPr>
          <w:p w14:paraId="74C0E2F4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892" w:type="dxa"/>
            <w:noWrap w:val="0"/>
            <w:vAlign w:val="center"/>
          </w:tcPr>
          <w:p w14:paraId="5086B5B5"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其他教职工考核</w:t>
            </w:r>
          </w:p>
        </w:tc>
        <w:tc>
          <w:tcPr>
            <w:tcW w:w="2664" w:type="dxa"/>
            <w:noWrap w:val="0"/>
            <w:vAlign w:val="center"/>
          </w:tcPr>
          <w:p w14:paraId="71BDD279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年1月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日前</w:t>
            </w:r>
          </w:p>
        </w:tc>
        <w:tc>
          <w:tcPr>
            <w:tcW w:w="2219" w:type="dxa"/>
            <w:noWrap w:val="0"/>
            <w:vAlign w:val="center"/>
          </w:tcPr>
          <w:p w14:paraId="5A04C715"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人事处</w:t>
            </w:r>
          </w:p>
        </w:tc>
        <w:tc>
          <w:tcPr>
            <w:tcW w:w="1368" w:type="dxa"/>
            <w:noWrap w:val="0"/>
            <w:vAlign w:val="center"/>
          </w:tcPr>
          <w:p w14:paraId="0B25AD52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0E46F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7" w:type="dxa"/>
            <w:noWrap w:val="0"/>
            <w:vAlign w:val="center"/>
          </w:tcPr>
          <w:p w14:paraId="249E718F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892" w:type="dxa"/>
            <w:noWrap w:val="0"/>
            <w:vAlign w:val="center"/>
          </w:tcPr>
          <w:p w14:paraId="1E8CB24F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二级单位领导班子</w:t>
            </w:r>
          </w:p>
          <w:p w14:paraId="4916B03C"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考核结果</w:t>
            </w:r>
          </w:p>
        </w:tc>
        <w:tc>
          <w:tcPr>
            <w:tcW w:w="2664" w:type="dxa"/>
            <w:noWrap w:val="0"/>
            <w:vAlign w:val="center"/>
          </w:tcPr>
          <w:p w14:paraId="73BF8B2F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年1月1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日前</w:t>
            </w:r>
          </w:p>
        </w:tc>
        <w:tc>
          <w:tcPr>
            <w:tcW w:w="2219" w:type="dxa"/>
            <w:noWrap w:val="0"/>
            <w:vAlign w:val="center"/>
          </w:tcPr>
          <w:p w14:paraId="46F862DA"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办公室、组织部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纪委办</w:t>
            </w:r>
          </w:p>
        </w:tc>
        <w:tc>
          <w:tcPr>
            <w:tcW w:w="1368" w:type="dxa"/>
            <w:noWrap w:val="0"/>
            <w:vAlign w:val="center"/>
          </w:tcPr>
          <w:p w14:paraId="1F81F3CE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437E6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7" w:type="dxa"/>
            <w:noWrap w:val="0"/>
            <w:vAlign w:val="center"/>
          </w:tcPr>
          <w:p w14:paraId="0A2F0864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892" w:type="dxa"/>
            <w:noWrap w:val="0"/>
            <w:vAlign w:val="center"/>
          </w:tcPr>
          <w:p w14:paraId="4612E10E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处级干部考核</w:t>
            </w:r>
          </w:p>
        </w:tc>
        <w:tc>
          <w:tcPr>
            <w:tcW w:w="2664" w:type="dxa"/>
            <w:noWrap w:val="0"/>
            <w:vAlign w:val="center"/>
          </w:tcPr>
          <w:p w14:paraId="697F60C1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年1月1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日前</w:t>
            </w:r>
          </w:p>
        </w:tc>
        <w:tc>
          <w:tcPr>
            <w:tcW w:w="2219" w:type="dxa"/>
            <w:noWrap w:val="0"/>
            <w:vAlign w:val="center"/>
          </w:tcPr>
          <w:p w14:paraId="18C06F27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组织部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纪委办</w:t>
            </w:r>
          </w:p>
        </w:tc>
        <w:tc>
          <w:tcPr>
            <w:tcW w:w="1368" w:type="dxa"/>
            <w:noWrap w:val="0"/>
            <w:vAlign w:val="center"/>
          </w:tcPr>
          <w:p w14:paraId="2EEF5733"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</w:tbl>
    <w:p w14:paraId="773F2CB6">
      <w:pPr>
        <w:spacing w:line="400" w:lineRule="exact"/>
        <w:ind w:firstLine="560" w:firstLineChars="200"/>
        <w:rPr>
          <w:rFonts w:hint="eastAsia" w:ascii="黑体" w:hAnsi="黑体" w:eastAsia="黑体" w:cs="黑体"/>
          <w:bCs/>
          <w:sz w:val="28"/>
          <w:szCs w:val="28"/>
        </w:rPr>
      </w:pPr>
    </w:p>
    <w:p w14:paraId="1248C634">
      <w:pPr>
        <w:spacing w:line="400" w:lineRule="exact"/>
        <w:ind w:firstLine="560" w:firstLineChars="200"/>
        <w:rPr>
          <w:rFonts w:hint="eastAsia" w:ascii="黑体" w:hAnsi="黑体" w:eastAsia="黑体" w:cs="黑体"/>
          <w:bCs/>
          <w:sz w:val="28"/>
          <w:szCs w:val="28"/>
        </w:rPr>
      </w:pPr>
    </w:p>
    <w:p w14:paraId="71AD9F27">
      <w:pPr>
        <w:spacing w:line="400" w:lineRule="exac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二、材料报送时间一览表</w:t>
      </w:r>
    </w:p>
    <w:p w14:paraId="72B66778">
      <w:pPr>
        <w:spacing w:line="400" w:lineRule="exact"/>
        <w:ind w:firstLine="560" w:firstLineChars="200"/>
        <w:rPr>
          <w:rFonts w:hint="eastAsia" w:ascii="黑体" w:hAnsi="黑体" w:eastAsia="黑体" w:cs="黑体"/>
          <w:bCs/>
          <w:sz w:val="28"/>
          <w:szCs w:val="28"/>
        </w:rPr>
      </w:pPr>
    </w:p>
    <w:tbl>
      <w:tblPr>
        <w:tblStyle w:val="11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859"/>
        <w:gridCol w:w="2670"/>
        <w:gridCol w:w="1980"/>
        <w:gridCol w:w="1422"/>
      </w:tblGrid>
      <w:tr w14:paraId="5E048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noWrap w:val="0"/>
            <w:vAlign w:val="center"/>
          </w:tcPr>
          <w:p w14:paraId="059205DE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序号</w:t>
            </w:r>
          </w:p>
        </w:tc>
        <w:tc>
          <w:tcPr>
            <w:tcW w:w="2859" w:type="dxa"/>
            <w:noWrap w:val="0"/>
            <w:vAlign w:val="center"/>
          </w:tcPr>
          <w:p w14:paraId="3979BBDE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报送材料</w:t>
            </w:r>
          </w:p>
        </w:tc>
        <w:tc>
          <w:tcPr>
            <w:tcW w:w="2670" w:type="dxa"/>
            <w:noWrap w:val="0"/>
            <w:vAlign w:val="center"/>
          </w:tcPr>
          <w:p w14:paraId="549E3A89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各单位报送时间</w:t>
            </w:r>
          </w:p>
          <w:p w14:paraId="5B63C273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节点</w:t>
            </w:r>
          </w:p>
        </w:tc>
        <w:tc>
          <w:tcPr>
            <w:tcW w:w="1980" w:type="dxa"/>
            <w:noWrap w:val="0"/>
            <w:vAlign w:val="center"/>
          </w:tcPr>
          <w:p w14:paraId="1AE7C738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报送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部门</w:t>
            </w:r>
          </w:p>
        </w:tc>
        <w:tc>
          <w:tcPr>
            <w:tcW w:w="1422" w:type="dxa"/>
            <w:noWrap w:val="0"/>
            <w:vAlign w:val="center"/>
          </w:tcPr>
          <w:p w14:paraId="6BC62734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备注</w:t>
            </w:r>
          </w:p>
        </w:tc>
      </w:tr>
      <w:tr w14:paraId="0CF93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9" w:type="dxa"/>
            <w:noWrap w:val="0"/>
            <w:vAlign w:val="center"/>
          </w:tcPr>
          <w:p w14:paraId="3B216728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859" w:type="dxa"/>
            <w:noWrap w:val="0"/>
            <w:vAlign w:val="center"/>
          </w:tcPr>
          <w:p w14:paraId="3E65328B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优秀业绩奖申报材料</w:t>
            </w:r>
          </w:p>
        </w:tc>
        <w:tc>
          <w:tcPr>
            <w:tcW w:w="2670" w:type="dxa"/>
            <w:noWrap w:val="0"/>
            <w:vAlign w:val="center"/>
          </w:tcPr>
          <w:p w14:paraId="1BDEE662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年1月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日前</w:t>
            </w:r>
          </w:p>
        </w:tc>
        <w:tc>
          <w:tcPr>
            <w:tcW w:w="1980" w:type="dxa"/>
            <w:noWrap w:val="0"/>
            <w:vAlign w:val="center"/>
          </w:tcPr>
          <w:p w14:paraId="08EDABBE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组织部</w:t>
            </w:r>
          </w:p>
        </w:tc>
        <w:tc>
          <w:tcPr>
            <w:tcW w:w="1422" w:type="dxa"/>
            <w:noWrap w:val="0"/>
            <w:vAlign w:val="center"/>
          </w:tcPr>
          <w:p w14:paraId="1DD33288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08EFD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9" w:type="dxa"/>
            <w:noWrap w:val="0"/>
            <w:vAlign w:val="center"/>
          </w:tcPr>
          <w:p w14:paraId="209DD075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859" w:type="dxa"/>
            <w:noWrap w:val="0"/>
            <w:vAlign w:val="center"/>
          </w:tcPr>
          <w:p w14:paraId="4A37308A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标兵</w:t>
            </w:r>
            <w:r>
              <w:rPr>
                <w:rFonts w:ascii="仿宋" w:hAnsi="仿宋" w:eastAsia="仿宋"/>
                <w:sz w:val="28"/>
                <w:szCs w:val="28"/>
              </w:rPr>
              <w:t>申报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材料</w:t>
            </w:r>
          </w:p>
        </w:tc>
        <w:tc>
          <w:tcPr>
            <w:tcW w:w="2670" w:type="dxa"/>
            <w:noWrap w:val="0"/>
            <w:vAlign w:val="center"/>
          </w:tcPr>
          <w:p w14:paraId="01AA18EA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年1月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日前</w:t>
            </w:r>
          </w:p>
        </w:tc>
        <w:tc>
          <w:tcPr>
            <w:tcW w:w="1980" w:type="dxa"/>
            <w:noWrap w:val="0"/>
            <w:vAlign w:val="center"/>
          </w:tcPr>
          <w:p w14:paraId="3D03C34E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组织部（管理服务标兵）</w:t>
            </w:r>
          </w:p>
          <w:p w14:paraId="0D84BF49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教务处（教学标兵）</w:t>
            </w:r>
          </w:p>
          <w:p w14:paraId="0FA9A552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科研处（科研标兵）</w:t>
            </w:r>
          </w:p>
        </w:tc>
        <w:tc>
          <w:tcPr>
            <w:tcW w:w="1422" w:type="dxa"/>
            <w:noWrap w:val="0"/>
            <w:vAlign w:val="center"/>
          </w:tcPr>
          <w:p w14:paraId="168B02F1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 w14:paraId="5F41B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9" w:type="dxa"/>
            <w:noWrap w:val="0"/>
            <w:vAlign w:val="center"/>
          </w:tcPr>
          <w:p w14:paraId="788675C7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859" w:type="dxa"/>
            <w:noWrap w:val="0"/>
            <w:vAlign w:val="center"/>
          </w:tcPr>
          <w:p w14:paraId="225C762E">
            <w:pPr>
              <w:widowControl/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处级</w:t>
            </w:r>
            <w:r>
              <w:rPr>
                <w:rFonts w:ascii="仿宋" w:hAnsi="仿宋" w:eastAsia="仿宋"/>
                <w:sz w:val="28"/>
                <w:szCs w:val="28"/>
              </w:rPr>
              <w:t>干部述职述德</w:t>
            </w:r>
          </w:p>
          <w:p w14:paraId="72E0A147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述廉报告</w:t>
            </w:r>
          </w:p>
        </w:tc>
        <w:tc>
          <w:tcPr>
            <w:tcW w:w="2670" w:type="dxa"/>
            <w:noWrap w:val="0"/>
            <w:vAlign w:val="center"/>
          </w:tcPr>
          <w:p w14:paraId="52E58A06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年1月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日前</w:t>
            </w:r>
          </w:p>
        </w:tc>
        <w:tc>
          <w:tcPr>
            <w:tcW w:w="1980" w:type="dxa"/>
            <w:noWrap w:val="0"/>
            <w:vAlign w:val="center"/>
          </w:tcPr>
          <w:p w14:paraId="6068FFB7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组织部</w:t>
            </w:r>
          </w:p>
          <w:p w14:paraId="10F20D4C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纪委办</w:t>
            </w:r>
          </w:p>
        </w:tc>
        <w:tc>
          <w:tcPr>
            <w:tcW w:w="1422" w:type="dxa"/>
            <w:noWrap w:val="0"/>
            <w:vAlign w:val="center"/>
          </w:tcPr>
          <w:p w14:paraId="42E94FC1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同时报送两个单位</w:t>
            </w:r>
          </w:p>
        </w:tc>
      </w:tr>
      <w:tr w14:paraId="6D966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9" w:type="dxa"/>
            <w:noWrap w:val="0"/>
            <w:vAlign w:val="center"/>
          </w:tcPr>
          <w:p w14:paraId="79E01DDD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859" w:type="dxa"/>
            <w:noWrap w:val="0"/>
            <w:vAlign w:val="center"/>
          </w:tcPr>
          <w:p w14:paraId="25F2CDEE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处级</w:t>
            </w:r>
            <w:r>
              <w:rPr>
                <w:rFonts w:ascii="仿宋" w:hAnsi="仿宋" w:eastAsia="仿宋"/>
                <w:sz w:val="28"/>
                <w:szCs w:val="28"/>
              </w:rPr>
              <w:t>干部年度考核登记表</w:t>
            </w:r>
          </w:p>
        </w:tc>
        <w:tc>
          <w:tcPr>
            <w:tcW w:w="2670" w:type="dxa"/>
            <w:noWrap w:val="0"/>
            <w:vAlign w:val="center"/>
          </w:tcPr>
          <w:p w14:paraId="48C5DAC6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年1月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日前</w:t>
            </w:r>
          </w:p>
        </w:tc>
        <w:tc>
          <w:tcPr>
            <w:tcW w:w="1980" w:type="dxa"/>
            <w:noWrap w:val="0"/>
            <w:vAlign w:val="center"/>
          </w:tcPr>
          <w:p w14:paraId="65B3ED23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组织部</w:t>
            </w:r>
          </w:p>
        </w:tc>
        <w:tc>
          <w:tcPr>
            <w:tcW w:w="1422" w:type="dxa"/>
            <w:noWrap w:val="0"/>
            <w:vAlign w:val="center"/>
          </w:tcPr>
          <w:p w14:paraId="733F1D83">
            <w:pPr>
              <w:widowControl/>
              <w:spacing w:line="400" w:lineRule="exact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一张纸双面打印</w:t>
            </w:r>
          </w:p>
        </w:tc>
      </w:tr>
      <w:tr w14:paraId="6AAFA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9" w:type="dxa"/>
            <w:noWrap w:val="0"/>
            <w:vAlign w:val="center"/>
          </w:tcPr>
          <w:p w14:paraId="64F827D0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859" w:type="dxa"/>
            <w:noWrap w:val="0"/>
            <w:vAlign w:val="center"/>
          </w:tcPr>
          <w:p w14:paraId="6CE0AC95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处级干部获省级主管部门及以上表彰奖励证书复印件</w:t>
            </w:r>
          </w:p>
        </w:tc>
        <w:tc>
          <w:tcPr>
            <w:tcW w:w="2670" w:type="dxa"/>
            <w:noWrap w:val="0"/>
            <w:vAlign w:val="center"/>
          </w:tcPr>
          <w:p w14:paraId="0E865E67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年1月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日前</w:t>
            </w:r>
          </w:p>
        </w:tc>
        <w:tc>
          <w:tcPr>
            <w:tcW w:w="1980" w:type="dxa"/>
            <w:noWrap w:val="0"/>
            <w:vAlign w:val="center"/>
          </w:tcPr>
          <w:p w14:paraId="1348497D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组织部</w:t>
            </w:r>
          </w:p>
        </w:tc>
        <w:tc>
          <w:tcPr>
            <w:tcW w:w="1422" w:type="dxa"/>
            <w:noWrap w:val="0"/>
            <w:vAlign w:val="center"/>
          </w:tcPr>
          <w:p w14:paraId="3F9CA610">
            <w:pPr>
              <w:widowControl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E171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9" w:type="dxa"/>
            <w:noWrap w:val="0"/>
            <w:vAlign w:val="center"/>
          </w:tcPr>
          <w:p w14:paraId="0A86964C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859" w:type="dxa"/>
            <w:noWrap w:val="0"/>
            <w:vAlign w:val="center"/>
          </w:tcPr>
          <w:p w14:paraId="2F6DF84D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其他</w:t>
            </w:r>
            <w:r>
              <w:rPr>
                <w:rFonts w:ascii="仿宋" w:hAnsi="仿宋" w:eastAsia="仿宋"/>
                <w:sz w:val="28"/>
                <w:szCs w:val="28"/>
              </w:rPr>
              <w:t>教职工年度考核登记表和工作量完成情况统计表</w:t>
            </w:r>
          </w:p>
        </w:tc>
        <w:tc>
          <w:tcPr>
            <w:tcW w:w="2670" w:type="dxa"/>
            <w:noWrap w:val="0"/>
            <w:vAlign w:val="center"/>
          </w:tcPr>
          <w:p w14:paraId="79E3E9CB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年1月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日前</w:t>
            </w:r>
          </w:p>
        </w:tc>
        <w:tc>
          <w:tcPr>
            <w:tcW w:w="1980" w:type="dxa"/>
            <w:noWrap w:val="0"/>
            <w:vAlign w:val="center"/>
          </w:tcPr>
          <w:p w14:paraId="036DA28E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人事处</w:t>
            </w:r>
          </w:p>
        </w:tc>
        <w:tc>
          <w:tcPr>
            <w:tcW w:w="1422" w:type="dxa"/>
            <w:noWrap w:val="0"/>
            <w:vAlign w:val="center"/>
          </w:tcPr>
          <w:p w14:paraId="2ECE3E7D"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0FFEF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9" w:type="dxa"/>
            <w:noWrap w:val="0"/>
            <w:vAlign w:val="center"/>
          </w:tcPr>
          <w:p w14:paraId="7B2CCE6E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859" w:type="dxa"/>
            <w:noWrap w:val="0"/>
            <w:vAlign w:val="center"/>
          </w:tcPr>
          <w:p w14:paraId="442E81AF">
            <w:pPr>
              <w:widowControl/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一线</w:t>
            </w:r>
            <w:r>
              <w:rPr>
                <w:rFonts w:ascii="仿宋" w:hAnsi="仿宋" w:eastAsia="仿宋"/>
                <w:sz w:val="28"/>
                <w:szCs w:val="28"/>
              </w:rPr>
              <w:t>专职辅导员年度考核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结果</w:t>
            </w:r>
            <w:r>
              <w:rPr>
                <w:rFonts w:ascii="仿宋" w:hAnsi="仿宋" w:eastAsia="仿宋"/>
                <w:sz w:val="28"/>
                <w:szCs w:val="28"/>
              </w:rPr>
              <w:t>及年度考核登记表</w:t>
            </w:r>
          </w:p>
        </w:tc>
        <w:tc>
          <w:tcPr>
            <w:tcW w:w="2670" w:type="dxa"/>
            <w:noWrap w:val="0"/>
            <w:vAlign w:val="center"/>
          </w:tcPr>
          <w:p w14:paraId="721A50AC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2026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年1月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8</w:t>
            </w:r>
            <w:bookmarkStart w:id="3" w:name="_GoBack"/>
            <w:bookmarkEnd w:id="3"/>
            <w:r>
              <w:rPr>
                <w:rFonts w:hint="eastAsia" w:ascii="仿宋" w:hAnsi="仿宋" w:eastAsia="仿宋"/>
                <w:sz w:val="28"/>
                <w:szCs w:val="28"/>
              </w:rPr>
              <w:t>日前</w:t>
            </w:r>
          </w:p>
        </w:tc>
        <w:tc>
          <w:tcPr>
            <w:tcW w:w="1980" w:type="dxa"/>
            <w:noWrap w:val="0"/>
            <w:vAlign w:val="center"/>
          </w:tcPr>
          <w:p w14:paraId="2B61E705"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学生处</w:t>
            </w:r>
          </w:p>
        </w:tc>
        <w:tc>
          <w:tcPr>
            <w:tcW w:w="1422" w:type="dxa"/>
            <w:noWrap w:val="0"/>
            <w:vAlign w:val="center"/>
          </w:tcPr>
          <w:p w14:paraId="580F98EF"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 w14:paraId="642BBC1E">
      <w:pPr>
        <w:widowControl/>
        <w:spacing w:line="400" w:lineRule="exact"/>
        <w:rPr>
          <w:rFonts w:ascii="仿宋" w:hAnsi="仿宋" w:eastAsia="仿宋"/>
          <w:b/>
          <w:sz w:val="28"/>
          <w:szCs w:val="28"/>
          <w:highlight w:val="yellow"/>
        </w:rPr>
      </w:pPr>
    </w:p>
    <w:p w14:paraId="445A0ECA">
      <w:pPr>
        <w:widowControl/>
        <w:spacing w:line="400" w:lineRule="exact"/>
        <w:rPr>
          <w:rFonts w:ascii="仿宋" w:hAnsi="仿宋" w:eastAsia="仿宋"/>
          <w:b/>
          <w:sz w:val="28"/>
          <w:szCs w:val="28"/>
          <w:highlight w:val="yellow"/>
        </w:rPr>
      </w:pPr>
    </w:p>
    <w:p w14:paraId="7890B364">
      <w:pPr>
        <w:widowControl/>
        <w:spacing w:line="400" w:lineRule="exact"/>
        <w:rPr>
          <w:rFonts w:hint="eastAsia" w:ascii="仿宋" w:hAnsi="仿宋" w:eastAsia="仿宋"/>
          <w:b/>
          <w:sz w:val="28"/>
          <w:szCs w:val="28"/>
          <w:highlight w:val="yellow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595FA4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481D176"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pVFaAyAgAAZAQAAA4AAABkcnMvZTJvRG9jLnhtbK1UzY7TMBC+I/EO&#10;lu80aRd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lUVoDICAABk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81D176"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9F9111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9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4ZTAzZmI2YjFkZThhODM2MWNjYTYxMzhjNGRhZGMifQ=="/>
  </w:docVars>
  <w:rsids>
    <w:rsidRoot w:val="00812AA8"/>
    <w:rsid w:val="00005D15"/>
    <w:rsid w:val="00015BC0"/>
    <w:rsid w:val="00024293"/>
    <w:rsid w:val="000253EB"/>
    <w:rsid w:val="000308BE"/>
    <w:rsid w:val="00033425"/>
    <w:rsid w:val="00036924"/>
    <w:rsid w:val="000417DD"/>
    <w:rsid w:val="0004570B"/>
    <w:rsid w:val="00047A42"/>
    <w:rsid w:val="00050D02"/>
    <w:rsid w:val="00051DB6"/>
    <w:rsid w:val="0005230F"/>
    <w:rsid w:val="00061CD5"/>
    <w:rsid w:val="000662A7"/>
    <w:rsid w:val="000706D9"/>
    <w:rsid w:val="00071B82"/>
    <w:rsid w:val="00072F6D"/>
    <w:rsid w:val="00076106"/>
    <w:rsid w:val="00085B42"/>
    <w:rsid w:val="000871EE"/>
    <w:rsid w:val="000B1174"/>
    <w:rsid w:val="000B31BC"/>
    <w:rsid w:val="000C234C"/>
    <w:rsid w:val="000D48D5"/>
    <w:rsid w:val="000E1840"/>
    <w:rsid w:val="000E52BF"/>
    <w:rsid w:val="000F15E6"/>
    <w:rsid w:val="000F400E"/>
    <w:rsid w:val="001016DA"/>
    <w:rsid w:val="001052A9"/>
    <w:rsid w:val="0010774D"/>
    <w:rsid w:val="00117055"/>
    <w:rsid w:val="00124D81"/>
    <w:rsid w:val="00142725"/>
    <w:rsid w:val="0014273D"/>
    <w:rsid w:val="00142827"/>
    <w:rsid w:val="00146BB8"/>
    <w:rsid w:val="00150FFC"/>
    <w:rsid w:val="001514DC"/>
    <w:rsid w:val="00153ED8"/>
    <w:rsid w:val="00156FFA"/>
    <w:rsid w:val="00157193"/>
    <w:rsid w:val="0017114A"/>
    <w:rsid w:val="001735C4"/>
    <w:rsid w:val="00186FCD"/>
    <w:rsid w:val="00190A56"/>
    <w:rsid w:val="00197712"/>
    <w:rsid w:val="00197B47"/>
    <w:rsid w:val="001A6F62"/>
    <w:rsid w:val="001C779C"/>
    <w:rsid w:val="001D112F"/>
    <w:rsid w:val="001D4244"/>
    <w:rsid w:val="001E1C93"/>
    <w:rsid w:val="001E3C62"/>
    <w:rsid w:val="001E6B74"/>
    <w:rsid w:val="001F1318"/>
    <w:rsid w:val="001F5D79"/>
    <w:rsid w:val="00204AC4"/>
    <w:rsid w:val="00210A7D"/>
    <w:rsid w:val="00215A0F"/>
    <w:rsid w:val="00217E91"/>
    <w:rsid w:val="0022293B"/>
    <w:rsid w:val="002273A0"/>
    <w:rsid w:val="00244D4C"/>
    <w:rsid w:val="00246DFD"/>
    <w:rsid w:val="00256B51"/>
    <w:rsid w:val="00260613"/>
    <w:rsid w:val="002651D6"/>
    <w:rsid w:val="00266D77"/>
    <w:rsid w:val="002712FE"/>
    <w:rsid w:val="00276E03"/>
    <w:rsid w:val="00291CCF"/>
    <w:rsid w:val="002942BC"/>
    <w:rsid w:val="002A6D63"/>
    <w:rsid w:val="002A7619"/>
    <w:rsid w:val="002B6EA1"/>
    <w:rsid w:val="002C526A"/>
    <w:rsid w:val="002D5753"/>
    <w:rsid w:val="002E6690"/>
    <w:rsid w:val="002F7805"/>
    <w:rsid w:val="00303BF1"/>
    <w:rsid w:val="00311453"/>
    <w:rsid w:val="00311AA1"/>
    <w:rsid w:val="00335CE7"/>
    <w:rsid w:val="00335E75"/>
    <w:rsid w:val="00336516"/>
    <w:rsid w:val="00344B64"/>
    <w:rsid w:val="003618D8"/>
    <w:rsid w:val="00366D03"/>
    <w:rsid w:val="0038516C"/>
    <w:rsid w:val="003B0F6D"/>
    <w:rsid w:val="003B6251"/>
    <w:rsid w:val="003B77DD"/>
    <w:rsid w:val="003B7A30"/>
    <w:rsid w:val="003C1F93"/>
    <w:rsid w:val="003D08CB"/>
    <w:rsid w:val="003D53B9"/>
    <w:rsid w:val="003F07C8"/>
    <w:rsid w:val="003F36CB"/>
    <w:rsid w:val="004112E8"/>
    <w:rsid w:val="00412D5E"/>
    <w:rsid w:val="004215CC"/>
    <w:rsid w:val="0042385D"/>
    <w:rsid w:val="004256EB"/>
    <w:rsid w:val="004279C0"/>
    <w:rsid w:val="00427A31"/>
    <w:rsid w:val="00430DCE"/>
    <w:rsid w:val="0043331A"/>
    <w:rsid w:val="00446458"/>
    <w:rsid w:val="0045153F"/>
    <w:rsid w:val="00453E81"/>
    <w:rsid w:val="00460441"/>
    <w:rsid w:val="004657BB"/>
    <w:rsid w:val="00477E5B"/>
    <w:rsid w:val="0048385D"/>
    <w:rsid w:val="0049469B"/>
    <w:rsid w:val="004A09E2"/>
    <w:rsid w:val="004A55D1"/>
    <w:rsid w:val="004C03B7"/>
    <w:rsid w:val="004C7F49"/>
    <w:rsid w:val="004D133A"/>
    <w:rsid w:val="004D25D2"/>
    <w:rsid w:val="004D68F0"/>
    <w:rsid w:val="004E446B"/>
    <w:rsid w:val="004F1C8F"/>
    <w:rsid w:val="005003FC"/>
    <w:rsid w:val="00510CDF"/>
    <w:rsid w:val="0052023B"/>
    <w:rsid w:val="00521750"/>
    <w:rsid w:val="00523C78"/>
    <w:rsid w:val="00562CB3"/>
    <w:rsid w:val="00564AEE"/>
    <w:rsid w:val="00574C4C"/>
    <w:rsid w:val="005833B1"/>
    <w:rsid w:val="005A5C4D"/>
    <w:rsid w:val="005A6766"/>
    <w:rsid w:val="005B4120"/>
    <w:rsid w:val="005B5E28"/>
    <w:rsid w:val="005D1AFC"/>
    <w:rsid w:val="005D5DE7"/>
    <w:rsid w:val="005D70D7"/>
    <w:rsid w:val="005D7653"/>
    <w:rsid w:val="005F2CB5"/>
    <w:rsid w:val="005F42F0"/>
    <w:rsid w:val="005F52A5"/>
    <w:rsid w:val="00601C46"/>
    <w:rsid w:val="00610C05"/>
    <w:rsid w:val="00624B6B"/>
    <w:rsid w:val="00627114"/>
    <w:rsid w:val="00634EAA"/>
    <w:rsid w:val="006354DF"/>
    <w:rsid w:val="00641EA5"/>
    <w:rsid w:val="00660D9A"/>
    <w:rsid w:val="00661B10"/>
    <w:rsid w:val="006644C9"/>
    <w:rsid w:val="00666287"/>
    <w:rsid w:val="00666CED"/>
    <w:rsid w:val="00673832"/>
    <w:rsid w:val="0068356F"/>
    <w:rsid w:val="0068512E"/>
    <w:rsid w:val="00690A35"/>
    <w:rsid w:val="0069582E"/>
    <w:rsid w:val="006A507F"/>
    <w:rsid w:val="006A5B3D"/>
    <w:rsid w:val="006B442F"/>
    <w:rsid w:val="006B5C27"/>
    <w:rsid w:val="006C0796"/>
    <w:rsid w:val="006C1C33"/>
    <w:rsid w:val="006C7033"/>
    <w:rsid w:val="006D1C67"/>
    <w:rsid w:val="006D436F"/>
    <w:rsid w:val="006D4BFC"/>
    <w:rsid w:val="006D7BD7"/>
    <w:rsid w:val="006E0493"/>
    <w:rsid w:val="006E6DB1"/>
    <w:rsid w:val="006F080E"/>
    <w:rsid w:val="006F44EC"/>
    <w:rsid w:val="006F54EA"/>
    <w:rsid w:val="006F7FC4"/>
    <w:rsid w:val="00715A44"/>
    <w:rsid w:val="007175C2"/>
    <w:rsid w:val="00722625"/>
    <w:rsid w:val="007258C7"/>
    <w:rsid w:val="00740DFE"/>
    <w:rsid w:val="00742312"/>
    <w:rsid w:val="0074712A"/>
    <w:rsid w:val="00754FCB"/>
    <w:rsid w:val="00782DCC"/>
    <w:rsid w:val="00787049"/>
    <w:rsid w:val="00790346"/>
    <w:rsid w:val="00795BF7"/>
    <w:rsid w:val="007A6272"/>
    <w:rsid w:val="007A7A5D"/>
    <w:rsid w:val="007B74F5"/>
    <w:rsid w:val="007D0E28"/>
    <w:rsid w:val="007D173F"/>
    <w:rsid w:val="007D3A38"/>
    <w:rsid w:val="007D3CBE"/>
    <w:rsid w:val="007D68EF"/>
    <w:rsid w:val="00802FE7"/>
    <w:rsid w:val="00805FF0"/>
    <w:rsid w:val="0080711F"/>
    <w:rsid w:val="008103EB"/>
    <w:rsid w:val="00812AA8"/>
    <w:rsid w:val="00816FCB"/>
    <w:rsid w:val="00822581"/>
    <w:rsid w:val="00823C70"/>
    <w:rsid w:val="0083223F"/>
    <w:rsid w:val="0084675D"/>
    <w:rsid w:val="008523A6"/>
    <w:rsid w:val="00857AED"/>
    <w:rsid w:val="00865181"/>
    <w:rsid w:val="00881047"/>
    <w:rsid w:val="008A094F"/>
    <w:rsid w:val="008B328B"/>
    <w:rsid w:val="008B6B1E"/>
    <w:rsid w:val="008D019C"/>
    <w:rsid w:val="008D6966"/>
    <w:rsid w:val="008D7763"/>
    <w:rsid w:val="008E0513"/>
    <w:rsid w:val="008E30E4"/>
    <w:rsid w:val="008E42C0"/>
    <w:rsid w:val="008E79FE"/>
    <w:rsid w:val="008F4A2D"/>
    <w:rsid w:val="0090179E"/>
    <w:rsid w:val="00911740"/>
    <w:rsid w:val="00916717"/>
    <w:rsid w:val="00930492"/>
    <w:rsid w:val="009314B9"/>
    <w:rsid w:val="009324D0"/>
    <w:rsid w:val="00935CB2"/>
    <w:rsid w:val="009434A1"/>
    <w:rsid w:val="00951AA8"/>
    <w:rsid w:val="009624A5"/>
    <w:rsid w:val="009644BB"/>
    <w:rsid w:val="009702E1"/>
    <w:rsid w:val="00970E05"/>
    <w:rsid w:val="0097532A"/>
    <w:rsid w:val="00976DB0"/>
    <w:rsid w:val="00985DC2"/>
    <w:rsid w:val="00986B9B"/>
    <w:rsid w:val="009A4C83"/>
    <w:rsid w:val="009B0C0B"/>
    <w:rsid w:val="009B5B8B"/>
    <w:rsid w:val="009C5EB8"/>
    <w:rsid w:val="009D2F9F"/>
    <w:rsid w:val="009D70C6"/>
    <w:rsid w:val="009E1E1E"/>
    <w:rsid w:val="009F54AC"/>
    <w:rsid w:val="009F7CCA"/>
    <w:rsid w:val="00A032CE"/>
    <w:rsid w:val="00A04BCB"/>
    <w:rsid w:val="00A10678"/>
    <w:rsid w:val="00A11FD0"/>
    <w:rsid w:val="00A13038"/>
    <w:rsid w:val="00A13725"/>
    <w:rsid w:val="00A349CC"/>
    <w:rsid w:val="00A4121D"/>
    <w:rsid w:val="00A42696"/>
    <w:rsid w:val="00A43B47"/>
    <w:rsid w:val="00A444F6"/>
    <w:rsid w:val="00A4460B"/>
    <w:rsid w:val="00A446A5"/>
    <w:rsid w:val="00A51C1C"/>
    <w:rsid w:val="00A57842"/>
    <w:rsid w:val="00A629D1"/>
    <w:rsid w:val="00A70183"/>
    <w:rsid w:val="00A73321"/>
    <w:rsid w:val="00A8048D"/>
    <w:rsid w:val="00A827D4"/>
    <w:rsid w:val="00A82BFE"/>
    <w:rsid w:val="00A84558"/>
    <w:rsid w:val="00A86CF0"/>
    <w:rsid w:val="00A86F5B"/>
    <w:rsid w:val="00A878EC"/>
    <w:rsid w:val="00A954AB"/>
    <w:rsid w:val="00A96C93"/>
    <w:rsid w:val="00A97E09"/>
    <w:rsid w:val="00AB4C78"/>
    <w:rsid w:val="00AB784A"/>
    <w:rsid w:val="00AC1609"/>
    <w:rsid w:val="00AC6671"/>
    <w:rsid w:val="00AC68E5"/>
    <w:rsid w:val="00AC73B4"/>
    <w:rsid w:val="00AD14E0"/>
    <w:rsid w:val="00AD5F2F"/>
    <w:rsid w:val="00AD7ACB"/>
    <w:rsid w:val="00AE1C7C"/>
    <w:rsid w:val="00AE458F"/>
    <w:rsid w:val="00B05584"/>
    <w:rsid w:val="00B06AA0"/>
    <w:rsid w:val="00B10DDE"/>
    <w:rsid w:val="00B15130"/>
    <w:rsid w:val="00B17B4C"/>
    <w:rsid w:val="00B209C3"/>
    <w:rsid w:val="00B20D29"/>
    <w:rsid w:val="00B22E61"/>
    <w:rsid w:val="00B27E61"/>
    <w:rsid w:val="00B44C82"/>
    <w:rsid w:val="00B45A13"/>
    <w:rsid w:val="00B47833"/>
    <w:rsid w:val="00B60FAC"/>
    <w:rsid w:val="00B62363"/>
    <w:rsid w:val="00B65149"/>
    <w:rsid w:val="00B7428D"/>
    <w:rsid w:val="00B751B0"/>
    <w:rsid w:val="00B76A21"/>
    <w:rsid w:val="00B77EFE"/>
    <w:rsid w:val="00B80D36"/>
    <w:rsid w:val="00B80E8B"/>
    <w:rsid w:val="00B96714"/>
    <w:rsid w:val="00BC5107"/>
    <w:rsid w:val="00BC614D"/>
    <w:rsid w:val="00BD044B"/>
    <w:rsid w:val="00BE0239"/>
    <w:rsid w:val="00BE04D3"/>
    <w:rsid w:val="00BE0D18"/>
    <w:rsid w:val="00BE6942"/>
    <w:rsid w:val="00BF758B"/>
    <w:rsid w:val="00C01B66"/>
    <w:rsid w:val="00C025DF"/>
    <w:rsid w:val="00C03651"/>
    <w:rsid w:val="00C270D3"/>
    <w:rsid w:val="00C30EDE"/>
    <w:rsid w:val="00C32B46"/>
    <w:rsid w:val="00C36260"/>
    <w:rsid w:val="00C37C87"/>
    <w:rsid w:val="00C472A9"/>
    <w:rsid w:val="00C6155B"/>
    <w:rsid w:val="00C71682"/>
    <w:rsid w:val="00C72867"/>
    <w:rsid w:val="00C82E1F"/>
    <w:rsid w:val="00C9256D"/>
    <w:rsid w:val="00CA495E"/>
    <w:rsid w:val="00CB2462"/>
    <w:rsid w:val="00CD6C92"/>
    <w:rsid w:val="00CF0027"/>
    <w:rsid w:val="00CF6AA5"/>
    <w:rsid w:val="00CF781D"/>
    <w:rsid w:val="00D0097C"/>
    <w:rsid w:val="00D01925"/>
    <w:rsid w:val="00D02E1F"/>
    <w:rsid w:val="00D03E8D"/>
    <w:rsid w:val="00D05E1F"/>
    <w:rsid w:val="00D11312"/>
    <w:rsid w:val="00D37A9E"/>
    <w:rsid w:val="00D46BFA"/>
    <w:rsid w:val="00D46C87"/>
    <w:rsid w:val="00D552E3"/>
    <w:rsid w:val="00D74696"/>
    <w:rsid w:val="00D86934"/>
    <w:rsid w:val="00D87684"/>
    <w:rsid w:val="00D95C76"/>
    <w:rsid w:val="00DA36B2"/>
    <w:rsid w:val="00DB07F5"/>
    <w:rsid w:val="00DB6247"/>
    <w:rsid w:val="00DC3911"/>
    <w:rsid w:val="00DC40BD"/>
    <w:rsid w:val="00DC604B"/>
    <w:rsid w:val="00DD5EE3"/>
    <w:rsid w:val="00DD707F"/>
    <w:rsid w:val="00DE73B3"/>
    <w:rsid w:val="00DF6466"/>
    <w:rsid w:val="00E22B64"/>
    <w:rsid w:val="00E32547"/>
    <w:rsid w:val="00E342ED"/>
    <w:rsid w:val="00E5762C"/>
    <w:rsid w:val="00E60277"/>
    <w:rsid w:val="00E647ED"/>
    <w:rsid w:val="00E80BDC"/>
    <w:rsid w:val="00E869F8"/>
    <w:rsid w:val="00E87967"/>
    <w:rsid w:val="00E903A8"/>
    <w:rsid w:val="00EA0D0B"/>
    <w:rsid w:val="00EB6F6C"/>
    <w:rsid w:val="00EC15ED"/>
    <w:rsid w:val="00EC16C8"/>
    <w:rsid w:val="00EC1960"/>
    <w:rsid w:val="00EC271C"/>
    <w:rsid w:val="00EC67F9"/>
    <w:rsid w:val="00ED2F10"/>
    <w:rsid w:val="00EE0C7A"/>
    <w:rsid w:val="00EE2628"/>
    <w:rsid w:val="00F005AE"/>
    <w:rsid w:val="00F1249F"/>
    <w:rsid w:val="00F12646"/>
    <w:rsid w:val="00F17FE9"/>
    <w:rsid w:val="00F26080"/>
    <w:rsid w:val="00F26D6B"/>
    <w:rsid w:val="00F32240"/>
    <w:rsid w:val="00F344A1"/>
    <w:rsid w:val="00F52AC6"/>
    <w:rsid w:val="00F5642E"/>
    <w:rsid w:val="00F61C1D"/>
    <w:rsid w:val="00F70DAD"/>
    <w:rsid w:val="00F75227"/>
    <w:rsid w:val="00F820B8"/>
    <w:rsid w:val="00F848FF"/>
    <w:rsid w:val="00F91AA4"/>
    <w:rsid w:val="00F923EC"/>
    <w:rsid w:val="00F970D7"/>
    <w:rsid w:val="00FB0C33"/>
    <w:rsid w:val="00FB3017"/>
    <w:rsid w:val="00FB7845"/>
    <w:rsid w:val="00FC60BD"/>
    <w:rsid w:val="00FC7D21"/>
    <w:rsid w:val="00FE269B"/>
    <w:rsid w:val="00FF5190"/>
    <w:rsid w:val="01284C10"/>
    <w:rsid w:val="01CB1D72"/>
    <w:rsid w:val="01EE75D4"/>
    <w:rsid w:val="01F94BF0"/>
    <w:rsid w:val="02153C97"/>
    <w:rsid w:val="02532F65"/>
    <w:rsid w:val="02B5285C"/>
    <w:rsid w:val="02D7478B"/>
    <w:rsid w:val="031713E0"/>
    <w:rsid w:val="038C6F38"/>
    <w:rsid w:val="049013F7"/>
    <w:rsid w:val="04D07A99"/>
    <w:rsid w:val="050F70AA"/>
    <w:rsid w:val="05445D91"/>
    <w:rsid w:val="05B632F5"/>
    <w:rsid w:val="05D13AC9"/>
    <w:rsid w:val="05E63397"/>
    <w:rsid w:val="05F16119"/>
    <w:rsid w:val="061D38C0"/>
    <w:rsid w:val="06437402"/>
    <w:rsid w:val="06A30179"/>
    <w:rsid w:val="071F48A5"/>
    <w:rsid w:val="07210DAD"/>
    <w:rsid w:val="074B78AB"/>
    <w:rsid w:val="0765096C"/>
    <w:rsid w:val="079F7EED"/>
    <w:rsid w:val="07E361E2"/>
    <w:rsid w:val="08687DBA"/>
    <w:rsid w:val="08DA738D"/>
    <w:rsid w:val="09616F12"/>
    <w:rsid w:val="097E14B2"/>
    <w:rsid w:val="09A4754B"/>
    <w:rsid w:val="09F129C9"/>
    <w:rsid w:val="0AD142F2"/>
    <w:rsid w:val="0AFE5977"/>
    <w:rsid w:val="0B191D05"/>
    <w:rsid w:val="0B214E72"/>
    <w:rsid w:val="0BB765F9"/>
    <w:rsid w:val="0C1E5281"/>
    <w:rsid w:val="0C2B1A59"/>
    <w:rsid w:val="0C4E557A"/>
    <w:rsid w:val="0C4F3C25"/>
    <w:rsid w:val="0C945637"/>
    <w:rsid w:val="0D1335B4"/>
    <w:rsid w:val="0D2526D8"/>
    <w:rsid w:val="0E2715C7"/>
    <w:rsid w:val="0E601E8E"/>
    <w:rsid w:val="0E893C99"/>
    <w:rsid w:val="0EA235A5"/>
    <w:rsid w:val="0EA87391"/>
    <w:rsid w:val="0EBA68BC"/>
    <w:rsid w:val="0F307AB2"/>
    <w:rsid w:val="0F664D23"/>
    <w:rsid w:val="0F92287A"/>
    <w:rsid w:val="106A2B50"/>
    <w:rsid w:val="10A12876"/>
    <w:rsid w:val="10AD6F6C"/>
    <w:rsid w:val="10CD1330"/>
    <w:rsid w:val="113E219B"/>
    <w:rsid w:val="11692E07"/>
    <w:rsid w:val="11A86ACC"/>
    <w:rsid w:val="121E62E8"/>
    <w:rsid w:val="12211934"/>
    <w:rsid w:val="122A4C8C"/>
    <w:rsid w:val="12333C73"/>
    <w:rsid w:val="12C13046"/>
    <w:rsid w:val="12C4441D"/>
    <w:rsid w:val="133910F8"/>
    <w:rsid w:val="13AC73A0"/>
    <w:rsid w:val="13B862C8"/>
    <w:rsid w:val="15282FD9"/>
    <w:rsid w:val="154A3FE5"/>
    <w:rsid w:val="155E2E9F"/>
    <w:rsid w:val="15915971"/>
    <w:rsid w:val="159D2CE8"/>
    <w:rsid w:val="161E2BDC"/>
    <w:rsid w:val="16455A25"/>
    <w:rsid w:val="16FF0595"/>
    <w:rsid w:val="170E7F6E"/>
    <w:rsid w:val="179B6E77"/>
    <w:rsid w:val="17A20BF4"/>
    <w:rsid w:val="180F78E6"/>
    <w:rsid w:val="18C45096"/>
    <w:rsid w:val="19962C07"/>
    <w:rsid w:val="1A402B73"/>
    <w:rsid w:val="1ABD3100"/>
    <w:rsid w:val="1ACB68E1"/>
    <w:rsid w:val="1AEE19B1"/>
    <w:rsid w:val="1BD82AA9"/>
    <w:rsid w:val="1C876837"/>
    <w:rsid w:val="1CD313D0"/>
    <w:rsid w:val="1D0E3AC9"/>
    <w:rsid w:val="1DB21FDA"/>
    <w:rsid w:val="1DCB4F80"/>
    <w:rsid w:val="1DCD471E"/>
    <w:rsid w:val="1E720233"/>
    <w:rsid w:val="1EED503A"/>
    <w:rsid w:val="1F0A0F4D"/>
    <w:rsid w:val="1F4A1DB4"/>
    <w:rsid w:val="1F9F033C"/>
    <w:rsid w:val="1FDD0149"/>
    <w:rsid w:val="201D7673"/>
    <w:rsid w:val="20A0436C"/>
    <w:rsid w:val="20BF0C96"/>
    <w:rsid w:val="20E57FD0"/>
    <w:rsid w:val="21113E6D"/>
    <w:rsid w:val="216E1279"/>
    <w:rsid w:val="22615EA7"/>
    <w:rsid w:val="22AF10B7"/>
    <w:rsid w:val="22D075B3"/>
    <w:rsid w:val="22F40CFA"/>
    <w:rsid w:val="23E10F23"/>
    <w:rsid w:val="244340E7"/>
    <w:rsid w:val="24545B18"/>
    <w:rsid w:val="24955A80"/>
    <w:rsid w:val="25AC5B1F"/>
    <w:rsid w:val="25CB093D"/>
    <w:rsid w:val="26355556"/>
    <w:rsid w:val="2694227D"/>
    <w:rsid w:val="26A558B7"/>
    <w:rsid w:val="27135897"/>
    <w:rsid w:val="27B63A90"/>
    <w:rsid w:val="27D60CD0"/>
    <w:rsid w:val="28030BFB"/>
    <w:rsid w:val="28697739"/>
    <w:rsid w:val="28F90ABD"/>
    <w:rsid w:val="290F0874"/>
    <w:rsid w:val="29244993"/>
    <w:rsid w:val="29C66C50"/>
    <w:rsid w:val="29E66274"/>
    <w:rsid w:val="29FB1AEE"/>
    <w:rsid w:val="2B2D0BBB"/>
    <w:rsid w:val="2B46479C"/>
    <w:rsid w:val="2BDA4BD6"/>
    <w:rsid w:val="2C4604BD"/>
    <w:rsid w:val="2CCD64E8"/>
    <w:rsid w:val="2D822430"/>
    <w:rsid w:val="2D8C1F00"/>
    <w:rsid w:val="2DB22C9D"/>
    <w:rsid w:val="2DCC2C44"/>
    <w:rsid w:val="2E1C007F"/>
    <w:rsid w:val="2E374561"/>
    <w:rsid w:val="2EA65243"/>
    <w:rsid w:val="2F2E6FE6"/>
    <w:rsid w:val="2F350164"/>
    <w:rsid w:val="2FBA4017"/>
    <w:rsid w:val="316528E8"/>
    <w:rsid w:val="31AF110A"/>
    <w:rsid w:val="31D05D5A"/>
    <w:rsid w:val="321A5FA2"/>
    <w:rsid w:val="328E7F57"/>
    <w:rsid w:val="32B938A5"/>
    <w:rsid w:val="3341553A"/>
    <w:rsid w:val="3347416F"/>
    <w:rsid w:val="33C566E9"/>
    <w:rsid w:val="34145801"/>
    <w:rsid w:val="342B42A5"/>
    <w:rsid w:val="345E3ECA"/>
    <w:rsid w:val="346D235F"/>
    <w:rsid w:val="34AD2A73"/>
    <w:rsid w:val="34BD32E6"/>
    <w:rsid w:val="34EC0D1D"/>
    <w:rsid w:val="355D23D3"/>
    <w:rsid w:val="35D817EB"/>
    <w:rsid w:val="367E74B8"/>
    <w:rsid w:val="369078E3"/>
    <w:rsid w:val="37427F93"/>
    <w:rsid w:val="3770408D"/>
    <w:rsid w:val="377203B8"/>
    <w:rsid w:val="37980251"/>
    <w:rsid w:val="37AB38CA"/>
    <w:rsid w:val="38106F9E"/>
    <w:rsid w:val="388A34DF"/>
    <w:rsid w:val="38FF1191"/>
    <w:rsid w:val="390C0E52"/>
    <w:rsid w:val="39D972DA"/>
    <w:rsid w:val="3A89770A"/>
    <w:rsid w:val="3AAE5B70"/>
    <w:rsid w:val="3AB03C9C"/>
    <w:rsid w:val="3B533262"/>
    <w:rsid w:val="3B6D0ABE"/>
    <w:rsid w:val="3BE8060C"/>
    <w:rsid w:val="3C5E5CBD"/>
    <w:rsid w:val="3C6752CE"/>
    <w:rsid w:val="3D4035F2"/>
    <w:rsid w:val="3DA07301"/>
    <w:rsid w:val="3DA616BD"/>
    <w:rsid w:val="3DE53826"/>
    <w:rsid w:val="3EED47C8"/>
    <w:rsid w:val="3F177A97"/>
    <w:rsid w:val="3F4B5348"/>
    <w:rsid w:val="3FFA5EA2"/>
    <w:rsid w:val="40EA12CE"/>
    <w:rsid w:val="411C0975"/>
    <w:rsid w:val="415356C0"/>
    <w:rsid w:val="41BB2038"/>
    <w:rsid w:val="42905431"/>
    <w:rsid w:val="429546AA"/>
    <w:rsid w:val="42AD0B36"/>
    <w:rsid w:val="430F11B1"/>
    <w:rsid w:val="43217230"/>
    <w:rsid w:val="432A7D99"/>
    <w:rsid w:val="43D06B36"/>
    <w:rsid w:val="440C3942"/>
    <w:rsid w:val="441753C0"/>
    <w:rsid w:val="44B87626"/>
    <w:rsid w:val="456A1FBD"/>
    <w:rsid w:val="460743C1"/>
    <w:rsid w:val="467B090B"/>
    <w:rsid w:val="469A3802"/>
    <w:rsid w:val="46C96245"/>
    <w:rsid w:val="46DC155F"/>
    <w:rsid w:val="46E538D2"/>
    <w:rsid w:val="46E60C47"/>
    <w:rsid w:val="46ED0575"/>
    <w:rsid w:val="47390AC9"/>
    <w:rsid w:val="474177DC"/>
    <w:rsid w:val="476A10AC"/>
    <w:rsid w:val="47B50951"/>
    <w:rsid w:val="47D97FDF"/>
    <w:rsid w:val="487F5688"/>
    <w:rsid w:val="491E2282"/>
    <w:rsid w:val="49822D34"/>
    <w:rsid w:val="49FC24F5"/>
    <w:rsid w:val="4A502D7F"/>
    <w:rsid w:val="4A6E2AF4"/>
    <w:rsid w:val="4AC862A7"/>
    <w:rsid w:val="4B66149F"/>
    <w:rsid w:val="4BD5362C"/>
    <w:rsid w:val="4CD174D7"/>
    <w:rsid w:val="4D835617"/>
    <w:rsid w:val="4E0932F6"/>
    <w:rsid w:val="4E2F0959"/>
    <w:rsid w:val="4E4051AD"/>
    <w:rsid w:val="4EF64611"/>
    <w:rsid w:val="4F977B3F"/>
    <w:rsid w:val="4F9B5B7A"/>
    <w:rsid w:val="4FA72771"/>
    <w:rsid w:val="4FB63535"/>
    <w:rsid w:val="4FD2106D"/>
    <w:rsid w:val="50096DFB"/>
    <w:rsid w:val="506D7517"/>
    <w:rsid w:val="509A0257"/>
    <w:rsid w:val="50BE5295"/>
    <w:rsid w:val="514B107C"/>
    <w:rsid w:val="51702E19"/>
    <w:rsid w:val="51B15D0C"/>
    <w:rsid w:val="524A1369"/>
    <w:rsid w:val="526B08FE"/>
    <w:rsid w:val="533708B4"/>
    <w:rsid w:val="535A3E34"/>
    <w:rsid w:val="53D66862"/>
    <w:rsid w:val="53E83264"/>
    <w:rsid w:val="54B35745"/>
    <w:rsid w:val="54B716A8"/>
    <w:rsid w:val="54F77CF7"/>
    <w:rsid w:val="55630EE8"/>
    <w:rsid w:val="562B40FC"/>
    <w:rsid w:val="56B0015D"/>
    <w:rsid w:val="56D94ACA"/>
    <w:rsid w:val="57FD5624"/>
    <w:rsid w:val="583448FC"/>
    <w:rsid w:val="58F3356D"/>
    <w:rsid w:val="596D0588"/>
    <w:rsid w:val="59C57823"/>
    <w:rsid w:val="59FE19D3"/>
    <w:rsid w:val="5A775A57"/>
    <w:rsid w:val="5B286E5C"/>
    <w:rsid w:val="5B4A6758"/>
    <w:rsid w:val="5BA7159E"/>
    <w:rsid w:val="5BD62414"/>
    <w:rsid w:val="5C6014EB"/>
    <w:rsid w:val="5C6739B4"/>
    <w:rsid w:val="5CA62C5A"/>
    <w:rsid w:val="5CCC7EA2"/>
    <w:rsid w:val="5DED12D4"/>
    <w:rsid w:val="5E2421E2"/>
    <w:rsid w:val="5E316028"/>
    <w:rsid w:val="5E525F9E"/>
    <w:rsid w:val="5E5B2FBB"/>
    <w:rsid w:val="5E7073E4"/>
    <w:rsid w:val="5F8A7999"/>
    <w:rsid w:val="5FB05EE0"/>
    <w:rsid w:val="5FD81FF2"/>
    <w:rsid w:val="60A24FBB"/>
    <w:rsid w:val="612C110F"/>
    <w:rsid w:val="61417431"/>
    <w:rsid w:val="61686204"/>
    <w:rsid w:val="617F52FC"/>
    <w:rsid w:val="619700C8"/>
    <w:rsid w:val="61A30FEA"/>
    <w:rsid w:val="62362D68"/>
    <w:rsid w:val="626D33A6"/>
    <w:rsid w:val="62953AA2"/>
    <w:rsid w:val="643E4E5A"/>
    <w:rsid w:val="64D12312"/>
    <w:rsid w:val="656E2D5F"/>
    <w:rsid w:val="659F05D8"/>
    <w:rsid w:val="66327919"/>
    <w:rsid w:val="67611496"/>
    <w:rsid w:val="67762CFD"/>
    <w:rsid w:val="678E3457"/>
    <w:rsid w:val="67DE3425"/>
    <w:rsid w:val="67EE7808"/>
    <w:rsid w:val="67FF7197"/>
    <w:rsid w:val="681726FE"/>
    <w:rsid w:val="68A128B9"/>
    <w:rsid w:val="692F2606"/>
    <w:rsid w:val="69510D37"/>
    <w:rsid w:val="69523F40"/>
    <w:rsid w:val="69C42446"/>
    <w:rsid w:val="6AA27373"/>
    <w:rsid w:val="6AD55F8D"/>
    <w:rsid w:val="6ADF0BB9"/>
    <w:rsid w:val="6B0A032C"/>
    <w:rsid w:val="6B2326C2"/>
    <w:rsid w:val="6B637A3C"/>
    <w:rsid w:val="6BF040C1"/>
    <w:rsid w:val="6C9405F1"/>
    <w:rsid w:val="6CDF1345"/>
    <w:rsid w:val="6D003795"/>
    <w:rsid w:val="6D465A28"/>
    <w:rsid w:val="6D71495D"/>
    <w:rsid w:val="6D9C02C0"/>
    <w:rsid w:val="6E217E67"/>
    <w:rsid w:val="6E4E68EE"/>
    <w:rsid w:val="6ED21161"/>
    <w:rsid w:val="6F2018A5"/>
    <w:rsid w:val="6F913D09"/>
    <w:rsid w:val="6FA055C7"/>
    <w:rsid w:val="6FB940CF"/>
    <w:rsid w:val="707C4231"/>
    <w:rsid w:val="70A95EF1"/>
    <w:rsid w:val="70BD5F2B"/>
    <w:rsid w:val="71C905C1"/>
    <w:rsid w:val="724265FE"/>
    <w:rsid w:val="73897AAF"/>
    <w:rsid w:val="73C47CD4"/>
    <w:rsid w:val="74063B36"/>
    <w:rsid w:val="742B4BCA"/>
    <w:rsid w:val="74C4779E"/>
    <w:rsid w:val="75DC4D0C"/>
    <w:rsid w:val="762D1373"/>
    <w:rsid w:val="76341001"/>
    <w:rsid w:val="769F4D55"/>
    <w:rsid w:val="76D0242A"/>
    <w:rsid w:val="76EE58B6"/>
    <w:rsid w:val="77644920"/>
    <w:rsid w:val="787805A3"/>
    <w:rsid w:val="78C05F88"/>
    <w:rsid w:val="78D36201"/>
    <w:rsid w:val="79F503F9"/>
    <w:rsid w:val="7A8B129B"/>
    <w:rsid w:val="7BA44751"/>
    <w:rsid w:val="7BCF565B"/>
    <w:rsid w:val="7BD76009"/>
    <w:rsid w:val="7C0B0083"/>
    <w:rsid w:val="7C816399"/>
    <w:rsid w:val="7CC26C89"/>
    <w:rsid w:val="7DC75C09"/>
    <w:rsid w:val="7F407B8E"/>
    <w:rsid w:val="7F4A7D85"/>
    <w:rsid w:val="7F5C1527"/>
    <w:rsid w:val="7FF23D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spacing w:beforeLines="0" w:beforeAutospacing="0" w:afterLines="0" w:afterAutospacing="0" w:line="480" w:lineRule="exact"/>
      <w:jc w:val="center"/>
      <w:outlineLvl w:val="0"/>
    </w:pPr>
    <w:rPr>
      <w:rFonts w:ascii="Times New Roman" w:hAnsi="Times New Roman" w:eastAsia="宋体"/>
      <w:b/>
      <w:kern w:val="44"/>
      <w:sz w:val="36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jc w:val="center"/>
      <w:outlineLvl w:val="1"/>
    </w:pPr>
    <w:rPr>
      <w:rFonts w:ascii="Arial" w:hAnsi="Arial" w:eastAsia="黑体"/>
      <w:b/>
      <w:sz w:val="36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8"/>
    <w:qFormat/>
    <w:uiPriority w:val="0"/>
    <w:pPr>
      <w:ind w:left="100" w:leftChars="2500"/>
    </w:pPr>
  </w:style>
  <w:style w:type="paragraph" w:styleId="5">
    <w:name w:val="Balloon Text"/>
    <w:basedOn w:val="1"/>
    <w:link w:val="19"/>
    <w:qFormat/>
    <w:uiPriority w:val="0"/>
    <w:rPr>
      <w:sz w:val="18"/>
      <w:szCs w:val="18"/>
    </w:rPr>
  </w:style>
  <w:style w:type="paragraph" w:styleId="6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0"/>
  </w:style>
  <w:style w:type="paragraph" w:styleId="9">
    <w:name w:val="toc 2"/>
    <w:basedOn w:val="1"/>
    <w:next w:val="1"/>
    <w:qFormat/>
    <w:uiPriority w:val="0"/>
    <w:pPr>
      <w:ind w:left="420" w:leftChars="200"/>
    </w:pPr>
  </w:style>
  <w:style w:type="paragraph" w:styleId="10">
    <w:name w:val="Normal (Web)"/>
    <w:basedOn w:val="1"/>
    <w:qFormat/>
    <w:uiPriority w:val="99"/>
    <w:rPr>
      <w:sz w:val="24"/>
    </w:r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qFormat/>
    <w:uiPriority w:val="0"/>
    <w:rPr>
      <w:b/>
    </w:rPr>
  </w:style>
  <w:style w:type="character" w:styleId="15">
    <w:name w:val="FollowedHyperlink"/>
    <w:qFormat/>
    <w:uiPriority w:val="0"/>
    <w:rPr>
      <w:color w:val="333333"/>
      <w:u w:val="none"/>
    </w:rPr>
  </w:style>
  <w:style w:type="character" w:styleId="16">
    <w:name w:val="Hyperlink"/>
    <w:qFormat/>
    <w:uiPriority w:val="0"/>
    <w:rPr>
      <w:color w:val="333333"/>
      <w:u w:val="none"/>
    </w:rPr>
  </w:style>
  <w:style w:type="character" w:customStyle="1" w:styleId="17">
    <w:name w:val="标题 1 字符"/>
    <w:link w:val="2"/>
    <w:qFormat/>
    <w:uiPriority w:val="0"/>
    <w:rPr>
      <w:rFonts w:ascii="Times New Roman" w:hAnsi="Times New Roman" w:eastAsia="宋体"/>
      <w:b/>
      <w:kern w:val="44"/>
      <w:sz w:val="36"/>
    </w:rPr>
  </w:style>
  <w:style w:type="character" w:customStyle="1" w:styleId="18">
    <w:name w:val="日期 字符"/>
    <w:link w:val="4"/>
    <w:qFormat/>
    <w:uiPriority w:val="0"/>
    <w:rPr>
      <w:kern w:val="2"/>
      <w:sz w:val="21"/>
      <w:szCs w:val="24"/>
    </w:rPr>
  </w:style>
  <w:style w:type="character" w:customStyle="1" w:styleId="19">
    <w:name w:val="批注框文本 字符"/>
    <w:link w:val="5"/>
    <w:qFormat/>
    <w:uiPriority w:val="0"/>
    <w:rPr>
      <w:kern w:val="2"/>
      <w:sz w:val="18"/>
      <w:szCs w:val="18"/>
    </w:rPr>
  </w:style>
  <w:style w:type="character" w:customStyle="1" w:styleId="20">
    <w:name w:val="页脚 字符"/>
    <w:link w:val="6"/>
    <w:qFormat/>
    <w:uiPriority w:val="99"/>
    <w:rPr>
      <w:kern w:val="2"/>
      <w:sz w:val="18"/>
      <w:szCs w:val="18"/>
    </w:rPr>
  </w:style>
  <w:style w:type="character" w:customStyle="1" w:styleId="21">
    <w:name w:val="页眉 字符"/>
    <w:link w:val="7"/>
    <w:qFormat/>
    <w:uiPriority w:val="0"/>
    <w:rPr>
      <w:kern w:val="2"/>
      <w:sz w:val="18"/>
      <w:szCs w:val="18"/>
    </w:rPr>
  </w:style>
  <w:style w:type="paragraph" w:customStyle="1" w:styleId="22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3">
    <w:name w:val="column-name"/>
    <w:qFormat/>
    <w:uiPriority w:val="0"/>
    <w:rPr>
      <w:color w:val="124D83"/>
    </w:rPr>
  </w:style>
  <w:style w:type="character" w:customStyle="1" w:styleId="24">
    <w:name w:val="column-name1"/>
    <w:qFormat/>
    <w:uiPriority w:val="0"/>
    <w:rPr>
      <w:color w:val="124D83"/>
    </w:rPr>
  </w:style>
  <w:style w:type="character" w:customStyle="1" w:styleId="25">
    <w:name w:val="column-name2"/>
    <w:qFormat/>
    <w:uiPriority w:val="0"/>
    <w:rPr>
      <w:color w:val="124D83"/>
    </w:rPr>
  </w:style>
  <w:style w:type="character" w:customStyle="1" w:styleId="26">
    <w:name w:val="column-name3"/>
    <w:qFormat/>
    <w:uiPriority w:val="0"/>
    <w:rPr>
      <w:color w:val="124D83"/>
    </w:rPr>
  </w:style>
  <w:style w:type="character" w:customStyle="1" w:styleId="27">
    <w:name w:val="column-name4"/>
    <w:qFormat/>
    <w:uiPriority w:val="0"/>
    <w:rPr>
      <w:color w:val="124D83"/>
    </w:rPr>
  </w:style>
  <w:style w:type="character" w:customStyle="1" w:styleId="28">
    <w:name w:val="item-name"/>
    <w:qFormat/>
    <w:uiPriority w:val="0"/>
  </w:style>
  <w:style w:type="character" w:customStyle="1" w:styleId="29">
    <w:name w:val="item-name1"/>
    <w:qFormat/>
    <w:uiPriority w:val="0"/>
  </w:style>
  <w:style w:type="character" w:customStyle="1" w:styleId="30">
    <w:name w:val="item-name2"/>
    <w:qFormat/>
    <w:uiPriority w:val="0"/>
  </w:style>
  <w:style w:type="character" w:customStyle="1" w:styleId="31">
    <w:name w:val="item-name3"/>
    <w:qFormat/>
    <w:uiPriority w:val="0"/>
  </w:style>
  <w:style w:type="character" w:customStyle="1" w:styleId="32">
    <w:name w:val="item-name4"/>
    <w:qFormat/>
    <w:uiPriority w:val="0"/>
  </w:style>
  <w:style w:type="character" w:customStyle="1" w:styleId="33">
    <w:name w:val="pubdate-month"/>
    <w:qFormat/>
    <w:uiPriority w:val="0"/>
    <w:rPr>
      <w:color w:val="FFFFFF"/>
      <w:sz w:val="24"/>
      <w:szCs w:val="24"/>
      <w:shd w:val="clear" w:color="auto" w:fill="CC0000"/>
    </w:rPr>
  </w:style>
  <w:style w:type="character" w:customStyle="1" w:styleId="34">
    <w:name w:val="pubdate-day"/>
    <w:qFormat/>
    <w:uiPriority w:val="0"/>
    <w:rPr>
      <w:shd w:val="clear" w:color="auto" w:fill="F2F2F2"/>
    </w:rPr>
  </w:style>
  <w:style w:type="character" w:customStyle="1" w:styleId="35">
    <w:name w:val="news_title"/>
    <w:qFormat/>
    <w:uiPriority w:val="0"/>
  </w:style>
  <w:style w:type="character" w:customStyle="1" w:styleId="36">
    <w:name w:val="news_meta"/>
    <w:qFormat/>
    <w:uiPriority w:val="0"/>
  </w:style>
  <w:style w:type="character" w:customStyle="1" w:styleId="37">
    <w:name w:val="more_text"/>
    <w:qFormat/>
    <w:uiPriority w:val="0"/>
    <w:rPr>
      <w:b/>
      <w:bCs/>
      <w:color w:val="8B8B8B"/>
      <w:sz w:val="22"/>
      <w:szCs w:val="22"/>
    </w:rPr>
  </w:style>
  <w:style w:type="paragraph" w:customStyle="1" w:styleId="38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39">
    <w:name w:val="_Style 3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592</Words>
  <Characters>649</Characters>
  <Lines>391</Lines>
  <Paragraphs>110</Paragraphs>
  <TotalTime>1</TotalTime>
  <ScaleCrop>false</ScaleCrop>
  <LinksUpToDate>false</LinksUpToDate>
  <CharactersWithSpaces>649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2017-12-20T00:47:00Z</dcterms:created>
  <dc:creator>lin</dc:creator>
  <cp:lastModifiedBy>牙齿</cp:lastModifiedBy>
  <cp:lastPrinted>2024-12-30T11:38:00Z</cp:lastPrinted>
  <dcterms:modified xsi:type="dcterms:W3CDTF">2025-12-29T09:52:46Z</dcterms:modified>
  <dc:title>关于印发《皖西学院二级单位2016年度综合考核方案》等文件的通知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36AB4377BA1E4C72871F1B48D3FA1D12_13</vt:lpwstr>
  </property>
  <property fmtid="{D5CDD505-2E9C-101B-9397-08002B2CF9AE}" pid="4" name="KSOTemplateDocerSaveRecord">
    <vt:lpwstr>eyJoZGlkIjoiZjdkMTQzYjcyYjE2NjA3ODVlNGFhMDU3ZDM2MzI4YzMiLCJ1c2VySWQiOiI0MTcwMjQwOTUifQ==</vt:lpwstr>
  </property>
</Properties>
</file>